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Załącznik nr 1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               Wzór Formularza Ofertowego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 do Specyfikacji Warunków Sprzedaży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    postępowanie nr PBS-074-014/2019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OFERTA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zakup Zestawów Terminali Mobilnych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………….………………….dnia …………………….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(miejscowość)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Oferenta:.............................................................................................................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nazwisko/nazwa Oferenta:..................................................................................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Miejsce zamieszkania/siedziby: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PESEL/KRS:.....................................................................................................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NIP:........................................................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REGON:................................................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Adres e-mailowy: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kontaktowy: ..…….…………………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Nawiązując do Specyfikacji Warunków Sprzedaży 100 szt. Zestawów Terminali Mobilnych nr PBS-074-014/2019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ja/my niżej podpisany/a/i: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………………………………………………….………………………………………………………………….……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………………………………………………………….……………………………………………………………….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działając w imieniu i na rzecz: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……………………………………………………………………......…………………………………………………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…………………………………………………………………………..………………………………………………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Nazwa (firma) i dokładny adres Oferenta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przypadku składania oferty przez podmioty występujące wspólnie podać nazwy (firmy)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dokładne adresy wszystkich podmiotów wspólnie składających ofertę.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Składam/y ofertę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zakup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sztuk Zestawów Terminali Mobilnych za cenę jednostkową netto .................PLN (słownie: ........................), tj za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sztuk za cenę netto.................PLN (słownie:...........................)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Jednocześnie oświadczam/y, że: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zapoznałem/am/liśmy się z Specyfikacja Warunków Sprzedaży, w tym z jej wszystkimi załącznikami i uznaję/emy się za związanego/ą/nych określonymi w niej postanowieniami i zasadami postępowania;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am/liśmy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się ze stanem technicznym terminali mobilnych, będących przedmiotem sprzedaży i nie wnoszę/imy z tego tytułu żadnych uwag i zastrzeżeń (dotyczy tych Oferentów, którzy zapoznali się ze stanem technicznym terminali mobilnych);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ponoszę/simy odpowiedzialność za skutki wynikające z rezygnacji z oględzin terminali mobilnych (dotyczy Oferentów, którzy nie zapoznali się ze stanem technicznym terminali mobilnych);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 akceptuję/emy warunki płatności określone przez Sprzedającego zawarte w Specyfikacji Warunków Sprzedaży;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Zobowiązuję/emy się, w przypadku wyboru mojej/naszej oferty, do zawarcia umowy zakupu Zestawów Terminali Mobilnych zgodnie z załącznikiem nr 3 oraz na warunkach określonych w Specyfikacji Warunków Sprzedaży w miejscu i terminie wyznaczonym przez Sprzedającego;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  <w:tab/>
        <w:t xml:space="preserve">Uważam/y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się za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związanego/ą/nych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niniejszą ofertą przez czas wskazany w Specyfikacji Warunków Sprzedaży tj. przez okres 50 dni od upływu terminu składania ofert określonego w §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ust. 2 SWS;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12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pełnomocnikiem Oferentów wspólnie składających ofertę zakupu Zestawów Terminali Mobilnych będących przedmiotem niniejszego przetargu jest: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Wypełniają wyłącznie Oferenci wspólnie składający ofertę nabycia zestawów terminali mobilnych)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120" w:line="24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120" w:line="24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Wraz z ofertą składam/y następujące oświadczenia i dokumenty: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20" w:right="368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……………………………………………………………..,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368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……………………………………………………………..,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368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……………………………………………………………..,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368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………………………………………………………….….,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368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……………………………………………………………..,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12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Przedstawiam/y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poniżej dane kontaktowe, poprzez które należy porozumiewać się w sprawach dotyczących przedmiotowego postępowania: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……………………………………….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2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</w:t>
        <w:tab/>
        <w:tab/>
        <w:t xml:space="preserve">…………………………………..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2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faks </w:t>
        <w:tab/>
        <w:tab/>
        <w:t xml:space="preserve">…………………………………..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……………………………………….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Niniejsza oferta zawiera ……… ponumerowanych stron.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12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……..........................., dnia ............................. </w:t>
        <w:tab/>
        <w:t xml:space="preserve">…………………………..………………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3"/>
        </w:tabs>
        <w:spacing w:after="0" w:before="0" w:line="240" w:lineRule="auto"/>
        <w:ind w:left="6663" w:right="0" w:hanging="631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(miejscowość)</w:t>
        <w:tab/>
        <w:t xml:space="preserve">(podpis Oferenta lub osoby/osób uprawnionych do reprezentowania Oferenta)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993" w:top="1418" w:left="1418" w:right="1134" w:header="709" w:footer="9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—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—</w: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left" w:pos="8080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Nr postępowania PBS-074-014/2019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