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2" w:rsidRPr="00B600D2" w:rsidRDefault="00B600D2" w:rsidP="00F871F8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00D2" w:rsidRPr="00B600D2" w:rsidRDefault="00B600D2" w:rsidP="00B600D2">
      <w:pPr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Pr="00B600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 do Ogłoszenia – Wzór formularza ofertowego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>………………………………….……………</w:t>
      </w:r>
    </w:p>
    <w:p w:rsidR="00B600D2" w:rsidRPr="00B600D2" w:rsidRDefault="00B600D2" w:rsidP="00B600D2">
      <w:pPr>
        <w:spacing w:after="180" w:line="240" w:lineRule="auto"/>
        <w:jc w:val="both"/>
        <w:rPr>
          <w:rFonts w:ascii="Calibri" w:eastAsia="Times New Roman" w:hAnsi="Calibri" w:cs="Times New Roman"/>
          <w:bCs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 xml:space="preserve">  </w:t>
      </w:r>
      <w:r w:rsidRPr="00B600D2">
        <w:rPr>
          <w:rFonts w:ascii="Calibri" w:eastAsia="Times New Roman" w:hAnsi="Calibri" w:cs="Times New Roman"/>
          <w:bCs/>
          <w:sz w:val="17"/>
          <w:szCs w:val="17"/>
          <w:lang w:eastAsia="pl-PL"/>
        </w:rPr>
        <w:t>czytelna pieczęć Uczestnika</w:t>
      </w:r>
    </w:p>
    <w:p w:rsidR="00B600D2" w:rsidRPr="00B600D2" w:rsidRDefault="00B600D2" w:rsidP="00B600D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</w:pPr>
      <w:r w:rsidRPr="00B600D2"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  <w:t>OFERTA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                               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Courier New"/>
          <w:bCs/>
          <w:sz w:val="24"/>
          <w:szCs w:val="24"/>
          <w:lang w:eastAsia="pl-PL"/>
        </w:rPr>
        <w:t>”</w:t>
      </w: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>Przewozy Regionalne” sp. z o.o.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Oddział Wielkopolski</w:t>
      </w: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br/>
        <w:t xml:space="preserve"> z siedzibą w Poznaniu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Imię i nazwisko Uczestnika/nazwa firmy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…………………………….…………………………….…..…………………………….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/>
          <w:bCs/>
          <w:lang w:eastAsia="pl-PL"/>
        </w:rPr>
      </w:pP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>Adres siedziby, ul. ….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....................................................................................................................................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Kod pocztowy, miejscowość </w:t>
      </w: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……………………………………..…………………………………..………………………………………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Osoba  upoważniona do kontaktów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………………………………………………………….…..……………………………………..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 xml:space="preserve">Telefon kontaktowy 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…………………………….……………………………………………………………………………………………….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          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val="en-US" w:eastAsia="pl-PL"/>
        </w:rPr>
        <w:t xml:space="preserve">E-mail </w:t>
      </w:r>
      <w:r w:rsidRPr="00B600D2">
        <w:rPr>
          <w:rFonts w:ascii="Calibri" w:eastAsia="Times New Roman" w:hAnsi="Calibri" w:cs="Tahoma"/>
          <w:b/>
          <w:bCs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  <w:t>…………………………………………….…………………………………………………………………………………………………….</w:t>
      </w:r>
    </w:p>
    <w:p w:rsidR="00B600D2" w:rsidRPr="00B600D2" w:rsidRDefault="00B600D2" w:rsidP="00B600D2">
      <w:pPr>
        <w:tabs>
          <w:tab w:val="left" w:pos="2340"/>
          <w:tab w:val="left" w:pos="2880"/>
        </w:tabs>
        <w:spacing w:before="60" w:after="60" w:line="480" w:lineRule="auto"/>
        <w:rPr>
          <w:rFonts w:ascii="Calibri" w:eastAsia="Times New Roman" w:hAnsi="Calibri" w:cs="Tahoma"/>
          <w:kern w:val="48"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NIP  </w:t>
      </w:r>
      <w:r w:rsidRPr="00B600D2">
        <w:rPr>
          <w:rFonts w:ascii="Calibri" w:eastAsia="Times New Roman" w:hAnsi="Calibri" w:cs="Times New Roman"/>
          <w:bCs/>
          <w:kern w:val="48"/>
          <w:sz w:val="23"/>
          <w:szCs w:val="23"/>
          <w:lang w:val="en-US" w:eastAsia="pl-PL"/>
        </w:rPr>
        <w:t>…………………………………………..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REGON 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val="en-US" w:eastAsia="pl-PL"/>
        </w:rPr>
        <w:t>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Przystępując do udziału 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>w postępowaniu nr PRL – 250/</w:t>
      </w:r>
      <w:r w:rsidR="00050263"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>4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/2019 </w:t>
      </w:r>
      <w:r w:rsidRPr="00F871F8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na sprzedaż</w:t>
      </w:r>
      <w:r>
        <w:rPr>
          <w:rFonts w:ascii="Calibri" w:eastAsia="Times New Roman" w:hAnsi="Calibri" w:cs="Courier New"/>
          <w:bCs/>
          <w:sz w:val="24"/>
          <w:szCs w:val="24"/>
          <w:lang w:eastAsia="pl-PL"/>
        </w:rPr>
        <w:t xml:space="preserve"> </w:t>
      </w:r>
      <w:r w:rsidR="00F871F8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>złomu różnej klasy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s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kładam/składamy niniejszą ofert</w:t>
      </w:r>
      <w:r w:rsidRPr="00B600D2">
        <w:rPr>
          <w:rFonts w:ascii="Calibri" w:eastAsia="Times New Roman" w:hAnsi="Calibri" w:cs="TimesNewRoman"/>
          <w:kern w:val="48"/>
          <w:sz w:val="23"/>
          <w:szCs w:val="23"/>
          <w:lang w:eastAsia="pl-PL"/>
        </w:rPr>
        <w:t xml:space="preserve">ę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na kupno przedmiotu postępowania</w:t>
      </w: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 xml:space="preserve">, określonego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w Warunkach przetargu.</w:t>
      </w:r>
    </w:p>
    <w:p w:rsidR="00B600D2" w:rsidRPr="00B600D2" w:rsidRDefault="00B600D2" w:rsidP="00B600D2">
      <w:pPr>
        <w:spacing w:after="60" w:line="240" w:lineRule="auto"/>
        <w:jc w:val="both"/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</w:pPr>
    </w:p>
    <w:p w:rsidR="0073349D" w:rsidRPr="00503C5B" w:rsidRDefault="00B600D2" w:rsidP="00503C5B">
      <w:pPr>
        <w:numPr>
          <w:ilvl w:val="0"/>
          <w:numId w:val="1"/>
        </w:numPr>
        <w:spacing w:after="100" w:line="240" w:lineRule="auto"/>
        <w:ind w:left="357" w:hanging="357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Oferuję</w:t>
      </w:r>
      <w:r w:rsidR="00CB674A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/</w:t>
      </w:r>
      <w:r w:rsidR="00CB674A"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Oferujemy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zakup przedmiotu postępowania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za cenę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wyliczoną na podstawie poniższ</w:t>
      </w:r>
      <w:r w:rsidR="00C97912">
        <w:rPr>
          <w:rFonts w:ascii="Calibri" w:eastAsia="Times New Roman" w:hAnsi="Calibri" w:cs="Times New Roman"/>
          <w:sz w:val="23"/>
          <w:szCs w:val="23"/>
          <w:lang w:eastAsia="pl-PL"/>
        </w:rPr>
        <w:t>ych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tabel.</w:t>
      </w:r>
      <w:r w:rsidRPr="00C97912">
        <w:rPr>
          <w:rFonts w:ascii="Calibri" w:eastAsia="Times New Roman" w:hAnsi="Calibri" w:cs="Times New Roman"/>
          <w:sz w:val="23"/>
          <w:szCs w:val="23"/>
          <w:lang w:eastAsia="pl-PL"/>
        </w:rPr>
        <w:tab/>
      </w:r>
    </w:p>
    <w:p w:rsidR="0073349D" w:rsidRPr="00C97912" w:rsidRDefault="0073349D" w:rsidP="00503C5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/>
        <w:rPr>
          <w:rFonts w:ascii="Calibri" w:hAnsi="Calibri" w:cs="Courier New"/>
          <w:b/>
          <w:sz w:val="23"/>
          <w:szCs w:val="23"/>
        </w:rPr>
      </w:pPr>
      <w:r w:rsidRPr="00C97912">
        <w:rPr>
          <w:rFonts w:ascii="Calibri" w:hAnsi="Calibri" w:cs="Courier New"/>
          <w:b/>
          <w:sz w:val="23"/>
          <w:szCs w:val="23"/>
        </w:rPr>
        <w:t>ZADANIE NR 1</w:t>
      </w: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569"/>
        <w:gridCol w:w="1352"/>
        <w:gridCol w:w="1345"/>
        <w:gridCol w:w="1332"/>
      </w:tblGrid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Szacunkowa    waga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za 1 tonę/kg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Razem cena oferty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5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złom stalowy niestopowy N-10 - klasyfikowany pod numerem </w:t>
            </w:r>
            <w:proofErr w:type="spellStart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38.11.58.0/ kod odpadu 17 04 05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 /odzysk z napraw we własnym zakresie, odzyskany złom z prac porządkowych, odzyskany złom  z kasacji materiałów zbędnych przekwalifikowanych na odpad, pochodzący złom z kasacji środków trwałych/Kompresor AB65CV/200T, żuraw przyścienny KCC-5/4,waga elektronic</w:t>
            </w:r>
            <w:r w:rsidR="00286E18">
              <w:rPr>
                <w:rFonts w:ascii="Calibri" w:eastAsia="Calibri" w:hAnsi="Calibri" w:cs="Calibri"/>
                <w:sz w:val="23"/>
                <w:szCs w:val="23"/>
              </w:rPr>
              <w:t>zna, tester blokad drzwi FGM6/.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64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503C5B">
            <w:pPr>
              <w:tabs>
                <w:tab w:val="left" w:pos="284"/>
              </w:tabs>
              <w:spacing w:after="0" w:line="240" w:lineRule="auto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złom stalowy niestopowy wsadowy W-5 - klasyfikowany pod numerem </w:t>
            </w:r>
            <w:proofErr w:type="spellStart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38.11.58.0 /kod odpadu 16 01 17/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/ odzysk  z napraw we własnym zakresie, odzyskany złom z prac porządkowych /chwytaki do suwnicy -2 </w:t>
            </w:r>
            <w:r w:rsidR="0073349D">
              <w:rPr>
                <w:rFonts w:ascii="Calibri" w:eastAsia="Calibri" w:hAnsi="Calibri" w:cs="Calibri"/>
                <w:sz w:val="23"/>
                <w:szCs w:val="23"/>
              </w:rPr>
              <w:t>sztuki , izolatory pantografu/.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</w:tr>
      <w:tr w:rsidR="00C97912" w:rsidRPr="00C97912" w:rsidTr="00CB674A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lastRenderedPageBreak/>
              <w:t xml:space="preserve">złom stalowy niestopowy N-2 - </w:t>
            </w:r>
            <w:r w:rsidRPr="00C97912">
              <w:rPr>
                <w:rFonts w:ascii="Calibri" w:eastAsia="Calibri" w:hAnsi="Calibri" w:cs="Tahoma"/>
                <w:b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 38.11.58.0/ kod odpadu 17 04 05/- o wadze ok. 4  ton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/odzysk z napraw we własnym zakresie /cylindry hamulcowe/, odzy</w:t>
            </w:r>
            <w:r w:rsidR="0073349D">
              <w:rPr>
                <w:rFonts w:ascii="Calibri" w:eastAsia="Calibri" w:hAnsi="Calibri" w:cs="Courier New"/>
                <w:sz w:val="23"/>
                <w:szCs w:val="23"/>
              </w:rPr>
              <w:t>skany złom z prac porządkowych.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73349D" w:rsidRDefault="00C97912" w:rsidP="0073349D">
            <w:pPr>
              <w:suppressAutoHyphens/>
              <w:spacing w:after="0"/>
              <w:ind w:left="45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C97912">
              <w:rPr>
                <w:rFonts w:ascii="Calibri" w:eastAsia="Times New Roman" w:hAnsi="Calibri" w:cs="Times New Roman"/>
                <w:b/>
                <w:sz w:val="23"/>
                <w:szCs w:val="23"/>
              </w:rPr>
              <w:t xml:space="preserve">złom aluminium </w:t>
            </w:r>
            <w:r w:rsidRPr="00C97912">
              <w:rPr>
                <w:rFonts w:ascii="Calibri" w:eastAsia="Times New Roman" w:hAnsi="Calibri" w:cs="Tahoma"/>
                <w:b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 38.11.58.0 /kod odpadu 17 04 02/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/ odzysk z napraw we własnym zakresie, odzyskany złom z prac  </w:t>
            </w:r>
            <w:r w:rsidRPr="00C97912">
              <w:rPr>
                <w:rFonts w:ascii="Calibri" w:eastAsia="Times New Roman" w:hAnsi="Calibri" w:cs="Times New Roman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porządkowych </w:t>
            </w:r>
            <w:r w:rsidRPr="00C97912">
              <w:rPr>
                <w:rFonts w:ascii="Calibri" w:eastAsia="Times New Roman" w:hAnsi="Calibri" w:cs="Times New Roman"/>
                <w:sz w:val="23"/>
                <w:szCs w:val="23"/>
              </w:rPr>
              <w:t>z napraw rewizyjnych wagonów.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CB674A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tabs>
                <w:tab w:val="left" w:pos="46"/>
              </w:tabs>
              <w:spacing w:after="0" w:line="240" w:lineRule="auto"/>
              <w:rPr>
                <w:rFonts w:ascii="Calibri" w:eastAsia="Times New Roman" w:hAnsi="Calibri" w:cs="Courier New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złom żeliwny klasy ZZ-8, klasyfikowany pod numerem PKWIU 38.11.49.0 </w:t>
            </w:r>
            <w:r w:rsidR="00CB674A">
              <w:rPr>
                <w:rFonts w:ascii="Calibri" w:eastAsia="Calibri" w:hAnsi="Calibri" w:cs="Calibri"/>
                <w:b/>
                <w:sz w:val="23"/>
                <w:szCs w:val="23"/>
              </w:rPr>
              <w:br/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/ kod odpadu 16 0117/ 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>zużyte wstawki hamulcowe</w:t>
            </w: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7912" w:rsidRPr="00C97912" w:rsidRDefault="00C97912" w:rsidP="00CB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0,468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912" w:rsidRPr="00C97912" w:rsidRDefault="00C97912" w:rsidP="00CB674A">
            <w:pPr>
              <w:spacing w:after="0" w:line="240" w:lineRule="auto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912" w:rsidRPr="00C97912" w:rsidRDefault="00C97912" w:rsidP="00CB674A">
            <w:pPr>
              <w:spacing w:after="0" w:line="240" w:lineRule="auto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73349D" w:rsidRDefault="00C97912" w:rsidP="0073349D">
            <w:pPr>
              <w:spacing w:before="60" w:after="0"/>
              <w:ind w:left="46"/>
              <w:rPr>
                <w:rFonts w:ascii="Calibri" w:eastAsia="Times New Roman" w:hAnsi="Calibri" w:cs="Courier New"/>
                <w:b/>
                <w:sz w:val="23"/>
                <w:szCs w:val="23"/>
              </w:rPr>
            </w:pPr>
            <w:r w:rsidRPr="00C97912">
              <w:rPr>
                <w:rFonts w:ascii="Calibri" w:eastAsia="Times New Roman" w:hAnsi="Calibri" w:cs="Arial"/>
                <w:b/>
                <w:sz w:val="23"/>
                <w:szCs w:val="23"/>
              </w:rPr>
              <w:t>Złom stopowy łożyskowy wióry cyna</w:t>
            </w:r>
            <w:r w:rsidRPr="00C97912">
              <w:rPr>
                <w:rFonts w:ascii="Calibri" w:eastAsia="Times New Roman" w:hAnsi="Calibri" w:cs="Tahoma"/>
                <w:b/>
                <w:sz w:val="23"/>
                <w:szCs w:val="23"/>
              </w:rPr>
              <w:t xml:space="preserve"> klasyfikowany pod numerem </w:t>
            </w:r>
            <w:proofErr w:type="spellStart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 38.11.58.0/kod odpadu 16 01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 xml:space="preserve">18/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>/odzysk po obróbce łożysk silnikowych z EP-07/.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B674A">
            <w:pPr>
              <w:spacing w:after="0"/>
              <w:ind w:left="46"/>
              <w:rPr>
                <w:rFonts w:ascii="Calibri" w:eastAsia="Times New Roman" w:hAnsi="Calibri" w:cs="Courier New"/>
                <w:sz w:val="23"/>
                <w:szCs w:val="23"/>
              </w:rPr>
            </w:pPr>
            <w:r w:rsidRPr="00C97912">
              <w:rPr>
                <w:rFonts w:ascii="Calibri" w:eastAsia="Times New Roman" w:hAnsi="Calibri" w:cs="Courier New"/>
                <w:b/>
                <w:sz w:val="23"/>
                <w:szCs w:val="23"/>
              </w:rPr>
              <w:t>złom z akumulatorów zasadowych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- klasyfikowany pod numerem </w:t>
            </w:r>
            <w:proofErr w:type="spellStart"/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t xml:space="preserve"> 38.12.27.0/kod odpadu 16 06 02/  </w:t>
            </w:r>
            <w:r w:rsidRPr="00C97912">
              <w:rPr>
                <w:rFonts w:ascii="Calibri" w:eastAsia="Times New Roman" w:hAnsi="Calibri" w:cs="Courier New"/>
                <w:sz w:val="23"/>
                <w:szCs w:val="23"/>
              </w:rPr>
              <w:br/>
              <w:t xml:space="preserve">z  pojazdu EN57/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1186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tabs>
                <w:tab w:val="left" w:pos="46"/>
              </w:tabs>
              <w:spacing w:after="0" w:line="240" w:lineRule="auto"/>
              <w:rPr>
                <w:rFonts w:ascii="Calibri" w:eastAsia="Times New Roman" w:hAnsi="Calibri" w:cs="Courier New"/>
                <w:sz w:val="23"/>
                <w:szCs w:val="23"/>
                <w:lang w:eastAsia="pl-PL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Złom z akumulatorów kwasowych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wraz z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elektrolitem/ołowiowe/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-</w:t>
            </w:r>
            <w:r w:rsidRPr="00C97912">
              <w:rPr>
                <w:rFonts w:ascii="Calibri" w:eastAsia="Calibri" w:hAnsi="Calibri" w:cs="Tahoma"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 38.12.27.0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  <w:t xml:space="preserve">/kod odpadu 16 06 01/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454"/>
          <w:jc w:val="center"/>
        </w:trPr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  <w:t>Razem  cena oferty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</w:p>
        </w:tc>
      </w:tr>
    </w:tbl>
    <w:p w:rsidR="0073349D" w:rsidRDefault="0073349D" w:rsidP="00CB674A">
      <w:pPr>
        <w:spacing w:after="0" w:line="240" w:lineRule="auto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</w:p>
    <w:p w:rsidR="00CB674A" w:rsidRDefault="00CB674A" w:rsidP="00C97912">
      <w:pPr>
        <w:spacing w:after="0" w:line="240" w:lineRule="auto"/>
        <w:ind w:left="360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</w:p>
    <w:p w:rsidR="00C97912" w:rsidRPr="00C97912" w:rsidRDefault="00C97912" w:rsidP="00C97912">
      <w:pPr>
        <w:spacing w:after="0" w:line="240" w:lineRule="auto"/>
        <w:ind w:left="360"/>
        <w:jc w:val="both"/>
        <w:rPr>
          <w:rFonts w:ascii="Calibri" w:eastAsia="Times New Roman" w:hAnsi="Calibri" w:cs="Courier New"/>
          <w:b/>
          <w:sz w:val="23"/>
          <w:szCs w:val="23"/>
          <w:lang w:eastAsia="pl-PL"/>
        </w:rPr>
      </w:pPr>
      <w:bookmarkStart w:id="0" w:name="_GoBack"/>
      <w:bookmarkEnd w:id="0"/>
      <w:r w:rsidRPr="00C97912">
        <w:rPr>
          <w:rFonts w:ascii="Calibri" w:eastAsia="Times New Roman" w:hAnsi="Calibri" w:cs="Courier New"/>
          <w:b/>
          <w:sz w:val="23"/>
          <w:szCs w:val="23"/>
          <w:lang w:eastAsia="pl-PL"/>
        </w:rPr>
        <w:t>ZADANIE NR 2</w:t>
      </w: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0"/>
        <w:gridCol w:w="569"/>
        <w:gridCol w:w="1353"/>
        <w:gridCol w:w="1345"/>
        <w:gridCol w:w="1332"/>
      </w:tblGrid>
      <w:tr w:rsidR="00C97912" w:rsidRPr="00C97912" w:rsidTr="008473A5">
        <w:trPr>
          <w:trHeight w:val="904"/>
          <w:jc w:val="center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Szacunkowa waga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za 1 tonę/kg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Razem cena oferty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tr w:rsidR="00C97912" w:rsidRPr="00C97912" w:rsidTr="008473A5">
        <w:trPr>
          <w:trHeight w:val="227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5</w:t>
            </w:r>
          </w:p>
        </w:tc>
      </w:tr>
      <w:tr w:rsidR="00C97912" w:rsidRPr="00C97912" w:rsidTr="00503C5B">
        <w:trPr>
          <w:trHeight w:val="4245"/>
          <w:jc w:val="center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7912" w:rsidRPr="00503C5B" w:rsidRDefault="00C97912" w:rsidP="00503C5B">
            <w:pPr>
              <w:tabs>
                <w:tab w:val="left" w:pos="284"/>
              </w:tabs>
              <w:spacing w:after="0" w:line="240" w:lineRule="auto"/>
              <w:ind w:left="45"/>
              <w:rPr>
                <w:rFonts w:ascii="Calibri" w:eastAsia="Calibri" w:hAnsi="Calibri" w:cs="Courier New"/>
                <w:sz w:val="23"/>
                <w:szCs w:val="23"/>
              </w:rPr>
            </w:pP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złom stalowy niestopowy wsadowy W-5 - </w:t>
            </w:r>
            <w:r w:rsidRPr="00C97912">
              <w:rPr>
                <w:rFonts w:ascii="Calibri" w:eastAsia="Calibri" w:hAnsi="Calibri" w:cs="Tahoma"/>
                <w:b/>
                <w:sz w:val="23"/>
                <w:szCs w:val="23"/>
              </w:rPr>
              <w:t xml:space="preserve">klasyfikowany pod numerem </w:t>
            </w:r>
            <w:proofErr w:type="spellStart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PKWiU</w:t>
            </w:r>
            <w:proofErr w:type="spellEnd"/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  38.11.58.0 /kod odpadu 17 04 05/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 xml:space="preserve"> 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złom pochodzący z kasacji środka trwałego suwnicy bramowej Q=10T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</w:r>
            <w:r w:rsidRPr="00C97912">
              <w:rPr>
                <w:rFonts w:ascii="Calibri" w:eastAsia="Calibri" w:hAnsi="Calibri" w:cs="Courier New"/>
                <w:b/>
                <w:sz w:val="23"/>
                <w:szCs w:val="23"/>
              </w:rPr>
              <w:t>UWAGA !</w:t>
            </w:r>
          </w:p>
          <w:p w:rsidR="00C97912" w:rsidRPr="00503C5B" w:rsidRDefault="00C97912" w:rsidP="00503C5B">
            <w:pPr>
              <w:tabs>
                <w:tab w:val="left" w:pos="284"/>
              </w:tabs>
              <w:spacing w:after="0" w:line="240" w:lineRule="auto"/>
              <w:ind w:left="45"/>
              <w:rPr>
                <w:rFonts w:ascii="Calibri" w:eastAsia="Calibri" w:hAnsi="Calibri" w:cs="Courier New"/>
                <w:sz w:val="23"/>
                <w:szCs w:val="23"/>
              </w:rPr>
            </w:pP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>Zainstalowany na suwnicy wciągnik elektryczny nie jest objęty procedurą sprzedaży. Nabywca musi na własny koszt dokonać  demontażu wciągnika elektrycznego i złożyć go we wskazanym miejscu przez Organizatora. W celu realizacji demontażu suwnicy Organizator wymaga przeprowadzenia przez Nabywcę oględzin urządzenia i infrastruktury obszaru jego funkcjonowania.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br/>
            </w:r>
            <w:r w:rsidRPr="00C97912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pl-PL"/>
              </w:rPr>
              <w:t xml:space="preserve">Koszty rozbiórki suwnicy  ponosi Nabywca. </w:t>
            </w:r>
            <w:r w:rsidRPr="00C97912">
              <w:rPr>
                <w:rFonts w:ascii="Calibri" w:eastAsia="Calibri" w:hAnsi="Calibri" w:cs="Courier New"/>
                <w:sz w:val="23"/>
                <w:szCs w:val="23"/>
              </w:rPr>
              <w:t xml:space="preserve">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9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48"/>
                <w:lang w:eastAsia="pl-PL"/>
              </w:rPr>
            </w:pPr>
          </w:p>
        </w:tc>
      </w:tr>
      <w:tr w:rsidR="00C97912" w:rsidRPr="00C97912" w:rsidTr="00503C5B">
        <w:trPr>
          <w:trHeight w:val="512"/>
          <w:jc w:val="center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  <w:t>Razem  cena oferty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</w:p>
        </w:tc>
      </w:tr>
    </w:tbl>
    <w:p w:rsidR="00B600D2" w:rsidRPr="00B600D2" w:rsidRDefault="00B600D2" w:rsidP="00B600D2">
      <w:pPr>
        <w:spacing w:after="10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Jednocześnie </w:t>
      </w:r>
      <w:r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</w:t>
      </w:r>
      <w:r w:rsidR="00503C5B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/</w:t>
      </w:r>
      <w:r w:rsidR="00503C5B"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oświadczamy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, że: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2"/>
        </w:numPr>
        <w:spacing w:after="18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zapoznałem/liśmy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 z treścią Warunków przetargu oraz z jego wszystkimi załącznikami;</w:t>
      </w:r>
    </w:p>
    <w:p w:rsidR="00F871F8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się, w przypadku wyboru mojej /naszej oferty do zawarcia umowy zgodnej z  niniejs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zą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ofer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tą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oraz na warunkach określonych we wzorze umowy, stanowiącym załąc</w:t>
      </w:r>
      <w:r w:rsidR="006C7537">
        <w:rPr>
          <w:rFonts w:ascii="Calibri" w:eastAsia="Times New Roman" w:hAnsi="Calibri" w:cs="Times New Roman"/>
          <w:sz w:val="23"/>
          <w:szCs w:val="23"/>
          <w:lang w:eastAsia="pl-PL"/>
        </w:rPr>
        <w:t>znik nr 3 do Warunków przetargu</w:t>
      </w:r>
    </w:p>
    <w:p w:rsidR="00CB674A" w:rsidRPr="00C97912" w:rsidRDefault="00CB674A" w:rsidP="00CB674A">
      <w:pPr>
        <w:spacing w:after="0" w:line="240" w:lineRule="auto"/>
        <w:ind w:left="20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się do: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podpisania umowy w terminie 3 dni roboczych od dnia jej otrzymania;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zapłaty otrzymanej faktury Proforma w terminie 14 dni kalendarzowych od daty zawarcia umowy;</w:t>
      </w:r>
    </w:p>
    <w:p w:rsidR="00B600D2" w:rsidRPr="00B600D2" w:rsidRDefault="00B600D2" w:rsidP="00C97912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iCs/>
          <w:sz w:val="23"/>
          <w:szCs w:val="23"/>
          <w:lang w:eastAsia="pl-PL"/>
        </w:rPr>
        <w:t>odebrania przedmiotu postępowania w terminie 10 dni roboczych od dnia podpisania umowy.</w:t>
      </w:r>
    </w:p>
    <w:p w:rsidR="00E0391F" w:rsidRPr="00E0391F" w:rsidRDefault="00B600D2" w:rsidP="00CB674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uważam/y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się za związanych niniejszą ofertą przez okres 30 dni od upływu  terminu składania </w:t>
      </w:r>
      <w:r w:rsidR="00E0391F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</w:p>
    <w:p w:rsidR="00B600D2" w:rsidRDefault="00E0391F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>
        <w:rPr>
          <w:rFonts w:ascii="Calibri" w:eastAsia="Times New Roman" w:hAnsi="Calibri" w:cs="Tahoma"/>
          <w:sz w:val="23"/>
          <w:szCs w:val="23"/>
          <w:lang w:eastAsia="pl-PL"/>
        </w:rPr>
        <w:t xml:space="preserve">      </w:t>
      </w:r>
      <w:r w:rsidR="00B600D2" w:rsidRPr="00B600D2">
        <w:rPr>
          <w:rFonts w:ascii="Calibri" w:eastAsia="Times New Roman" w:hAnsi="Calibri" w:cs="Tahoma"/>
          <w:sz w:val="23"/>
          <w:szCs w:val="23"/>
          <w:lang w:eastAsia="pl-PL"/>
        </w:rPr>
        <w:t>ofert;</w:t>
      </w:r>
    </w:p>
    <w:p w:rsidR="00CB674A" w:rsidRPr="00B600D2" w:rsidRDefault="00CB674A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wadium</w:t>
      </w:r>
      <w:r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</w:t>
      </w:r>
      <w:r w:rsidR="00286E18" w:rsidRPr="00286E1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zadanie nr 1</w:t>
      </w:r>
      <w:r w:rsidR="0073349D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="00286E18" w:rsidRPr="00286E18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/zadanie nr 2</w:t>
      </w:r>
      <w:r w:rsidR="00286E18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</w:t>
      </w:r>
      <w:r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zostało wniesione w dniu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………...……..…………………..………. w</w:t>
      </w:r>
      <w:r w:rsidR="00286E18">
        <w:rPr>
          <w:rFonts w:ascii="Calibri" w:eastAsia="Times New Roman" w:hAnsi="Calibri" w:cs="Times New Roman"/>
          <w:bCs/>
          <w:sz w:val="24"/>
          <w:szCs w:val="24"/>
          <w:lang w:eastAsia="pl-PL"/>
        </w:rPr>
        <w:t> 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kwocie </w:t>
      </w:r>
      <w:r w:rsidRPr="00B600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………..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PLN.</w:t>
      </w: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                                                                   </w:t>
      </w:r>
    </w:p>
    <w:p w:rsidR="00B600D2" w:rsidRPr="00B600D2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z</w:t>
      </w:r>
      <w:r w:rsidRPr="00B600D2">
        <w:rPr>
          <w:rFonts w:ascii="Calibri" w:eastAsia="Times New Roman" w:hAnsi="Calibri" w:cs="Times New Roman"/>
          <w:b/>
          <w:sz w:val="24"/>
          <w:szCs w:val="24"/>
          <w:lang w:eastAsia="pl-PL"/>
        </w:rPr>
        <w:t>wrotu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wadium  nale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>ż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y dokona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 xml:space="preserve">ć 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na rachunek: …………………………………………………………………..</w:t>
      </w:r>
      <w:r w:rsidRPr="00B600D2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 xml:space="preserve"> </w:t>
      </w: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niniejszą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ofertę, wraz z załącznikami, składam/y na </w:t>
      </w:r>
      <w:r w:rsidRPr="00B600D2">
        <w:rPr>
          <w:rFonts w:ascii="Calibri" w:eastAsia="Times New Roman" w:hAnsi="Calibri" w:cs="Tahoma"/>
          <w:sz w:val="18"/>
          <w:szCs w:val="18"/>
          <w:lang w:eastAsia="pl-PL"/>
        </w:rPr>
        <w:t xml:space="preserve">..............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kolejno ponumerowanych stronach.</w:t>
      </w:r>
    </w:p>
    <w:p w:rsidR="00B600D2" w:rsidRPr="00B600D2" w:rsidRDefault="00B600D2" w:rsidP="00B600D2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3"/>
          <w:szCs w:val="23"/>
          <w:lang w:eastAsia="pl-PL"/>
        </w:rPr>
      </w:pPr>
    </w:p>
    <w:p w:rsidR="00B600D2" w:rsidRDefault="00B600D2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03C5B" w:rsidRPr="00B600D2" w:rsidRDefault="00503C5B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B600D2" w:rsidRPr="00B600D2" w:rsidTr="00B600D2">
        <w:tc>
          <w:tcPr>
            <w:tcW w:w="9430" w:type="dxa"/>
          </w:tcPr>
          <w:p w:rsidR="00B600D2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……………….....................………………………………………………...</w:t>
            </w:r>
          </w:p>
          <w:p w:rsidR="00B600D2" w:rsidRPr="00B600D2" w:rsidRDefault="00B600D2" w:rsidP="00B6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(podpis i pieczęć </w:t>
            </w:r>
            <w:r w:rsidRPr="00B600D2">
              <w:rPr>
                <w:rFonts w:ascii="Calibri" w:eastAsia="Times New Roman" w:hAnsi="Calibri" w:cs="Candara"/>
                <w:bCs/>
                <w:iCs/>
                <w:sz w:val="17"/>
                <w:szCs w:val="17"/>
                <w:lang w:eastAsia="pl-PL"/>
              </w:rPr>
              <w:t xml:space="preserve">Uczestnika </w:t>
            </w: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lub osoby</w:t>
            </w:r>
          </w:p>
          <w:p w:rsidR="00B600D2" w:rsidRPr="00503C5B" w:rsidRDefault="00A054F6" w:rsidP="0050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>uprawnionej do reprezentowania Uczestnika)</w:t>
            </w: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</w:tbl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B600D2">
        <w:rPr>
          <w:rFonts w:ascii="Calibri" w:eastAsia="Times New Roman" w:hAnsi="Calibri" w:cs="Microsoft Sans Serif"/>
          <w:sz w:val="17"/>
          <w:szCs w:val="17"/>
          <w:lang w:eastAsia="pl-PL"/>
        </w:rPr>
        <w:t>……………………………………………………...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  <w:r w:rsidRPr="00B600D2">
        <w:rPr>
          <w:rFonts w:ascii="Calibri" w:eastAsia="Times New Roman" w:hAnsi="Calibri" w:cs="Tahoma"/>
          <w:sz w:val="17"/>
          <w:szCs w:val="17"/>
          <w:lang w:eastAsia="pl-PL"/>
        </w:rPr>
        <w:t xml:space="preserve">  miejscowość, data sporządzenia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Default="00B600D2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Pr="00B600D2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73349D" w:rsidRPr="00CE106F" w:rsidRDefault="0073349D" w:rsidP="0073349D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A1107E" w:rsidRDefault="00A1107E"/>
    <w:sectPr w:rsidR="00A1107E" w:rsidSect="00CB674A"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2D" w:rsidRDefault="00F15B2D" w:rsidP="00F871F8">
      <w:pPr>
        <w:spacing w:after="0" w:line="240" w:lineRule="auto"/>
      </w:pPr>
      <w:r>
        <w:separator/>
      </w:r>
    </w:p>
  </w:endnote>
  <w:endnote w:type="continuationSeparator" w:id="0">
    <w:p w:rsidR="00F15B2D" w:rsidRDefault="00F15B2D" w:rsidP="00F8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2D" w:rsidRDefault="00F15B2D" w:rsidP="00F871F8">
      <w:pPr>
        <w:spacing w:after="0" w:line="240" w:lineRule="auto"/>
      </w:pPr>
      <w:r>
        <w:separator/>
      </w:r>
    </w:p>
  </w:footnote>
  <w:footnote w:type="continuationSeparator" w:id="0">
    <w:p w:rsidR="00F15B2D" w:rsidRDefault="00F15B2D" w:rsidP="00F8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DE"/>
    <w:multiLevelType w:val="hybridMultilevel"/>
    <w:tmpl w:val="633A2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6E2"/>
    <w:multiLevelType w:val="hybridMultilevel"/>
    <w:tmpl w:val="B8C042D8"/>
    <w:lvl w:ilvl="0" w:tplc="FA3A0EE4">
      <w:start w:val="1"/>
      <w:numFmt w:val="decimal"/>
      <w:lvlText w:val="%1/"/>
      <w:lvlJc w:val="left"/>
      <w:pPr>
        <w:ind w:left="1287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C427D8"/>
    <w:multiLevelType w:val="hybridMultilevel"/>
    <w:tmpl w:val="586A567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F2C2A84"/>
    <w:multiLevelType w:val="hybridMultilevel"/>
    <w:tmpl w:val="F48E8B40"/>
    <w:lvl w:ilvl="0" w:tplc="F014F23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b w:val="0"/>
        <w:i w:val="0"/>
        <w:color w:val="auto"/>
      </w:rPr>
    </w:lvl>
    <w:lvl w:ilvl="1" w:tplc="1FF0C382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  <w:sz w:val="24"/>
        <w:szCs w:val="24"/>
      </w:rPr>
    </w:lvl>
    <w:lvl w:ilvl="2" w:tplc="4412E038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5770F"/>
    <w:multiLevelType w:val="hybridMultilevel"/>
    <w:tmpl w:val="F29E4024"/>
    <w:lvl w:ilvl="0" w:tplc="01D47D96">
      <w:start w:val="1"/>
      <w:numFmt w:val="decimal"/>
      <w:lvlText w:val="%1."/>
      <w:lvlJc w:val="left"/>
      <w:pPr>
        <w:ind w:left="1004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883B28"/>
    <w:multiLevelType w:val="hybridMultilevel"/>
    <w:tmpl w:val="50682BC0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2"/>
    <w:rsid w:val="00050263"/>
    <w:rsid w:val="000B14A8"/>
    <w:rsid w:val="0014597F"/>
    <w:rsid w:val="00286E18"/>
    <w:rsid w:val="00317B72"/>
    <w:rsid w:val="00336C58"/>
    <w:rsid w:val="00390DF6"/>
    <w:rsid w:val="00503C5B"/>
    <w:rsid w:val="00694DBB"/>
    <w:rsid w:val="006C7537"/>
    <w:rsid w:val="0073349D"/>
    <w:rsid w:val="00773D17"/>
    <w:rsid w:val="00A054F6"/>
    <w:rsid w:val="00A1107E"/>
    <w:rsid w:val="00B600D2"/>
    <w:rsid w:val="00BE6ED2"/>
    <w:rsid w:val="00C97912"/>
    <w:rsid w:val="00CB219A"/>
    <w:rsid w:val="00CB674A"/>
    <w:rsid w:val="00DC015E"/>
    <w:rsid w:val="00DC6355"/>
    <w:rsid w:val="00E0391F"/>
    <w:rsid w:val="00F15B2D"/>
    <w:rsid w:val="00F77D63"/>
    <w:rsid w:val="00F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AA9B-E1AC-4227-B7B3-238EBAD1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16</cp:revision>
  <dcterms:created xsi:type="dcterms:W3CDTF">2019-02-28T10:10:00Z</dcterms:created>
  <dcterms:modified xsi:type="dcterms:W3CDTF">2019-05-24T11:51:00Z</dcterms:modified>
</cp:coreProperties>
</file>